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28B8F0" w14:textId="77777777" w:rsidR="00234120" w:rsidRPr="00234120" w:rsidRDefault="00234120" w:rsidP="00234120">
      <w:pPr>
        <w:shd w:val="clear" w:color="auto" w:fill="FFFFFF"/>
        <w:spacing w:before="100" w:beforeAutospacing="1" w:after="100" w:afterAutospacing="1" w:line="720" w:lineRule="atLeast"/>
        <w:outlineLvl w:val="0"/>
        <w:rPr>
          <w:rFonts w:ascii="Arial" w:eastAsia="Times New Roman" w:hAnsi="Arial" w:cs="Arial"/>
          <w:color w:val="000000"/>
          <w:kern w:val="36"/>
          <w:sz w:val="69"/>
          <w:szCs w:val="69"/>
          <w:lang w:eastAsia="fr-FR"/>
        </w:rPr>
      </w:pPr>
      <w:r w:rsidRPr="00234120">
        <w:rPr>
          <w:rFonts w:ascii="Arial" w:eastAsia="Times New Roman" w:hAnsi="Arial" w:cs="Arial"/>
          <w:color w:val="000000"/>
          <w:kern w:val="36"/>
          <w:sz w:val="69"/>
          <w:szCs w:val="69"/>
          <w:lang w:eastAsia="fr-FR"/>
        </w:rPr>
        <w:t>La production minière mondiale de cuivre en baisse</w:t>
      </w:r>
    </w:p>
    <w:p w14:paraId="0F64975F" w14:textId="695EB0B7" w:rsidR="00234120" w:rsidRPr="00234120" w:rsidRDefault="00234120" w:rsidP="00234120">
      <w:pPr>
        <w:rPr>
          <w:rFonts w:ascii="Arial" w:eastAsia="Times New Roman" w:hAnsi="Arial" w:cs="Arial"/>
          <w:color w:val="000000"/>
          <w:sz w:val="21"/>
          <w:szCs w:val="21"/>
          <w:lang w:eastAsia="fr-FR"/>
        </w:rPr>
      </w:pPr>
      <w:r w:rsidRPr="00234120">
        <w:rPr>
          <w:rFonts w:ascii="Times New Roman" w:eastAsia="Times New Roman" w:hAnsi="Times New Roman" w:cs="Times New Roman"/>
          <w:lang w:eastAsia="fr-FR"/>
        </w:rPr>
        <w:fldChar w:fldCharType="begin"/>
      </w:r>
      <w:r w:rsidRPr="00234120">
        <w:rPr>
          <w:rFonts w:ascii="Times New Roman" w:eastAsia="Times New Roman" w:hAnsi="Times New Roman" w:cs="Times New Roman"/>
          <w:lang w:eastAsia="fr-FR"/>
        </w:rPr>
        <w:instrText xml:space="preserve"> INCLUDEPICTURE "https://www.usinenouvelle.com/mediatheque/4/5/4/000697454_image_896x598/first-quantum-minerals-panama-cuivre.jpg" \* MERGEFORMATINET </w:instrText>
      </w:r>
      <w:r w:rsidRPr="00234120">
        <w:rPr>
          <w:rFonts w:ascii="Times New Roman" w:eastAsia="Times New Roman" w:hAnsi="Times New Roman" w:cs="Times New Roman"/>
          <w:lang w:eastAsia="fr-FR"/>
        </w:rPr>
        <w:fldChar w:fldCharType="separate"/>
      </w:r>
      <w:r w:rsidRPr="00234120">
        <w:rPr>
          <w:rFonts w:ascii="Times New Roman" w:eastAsia="Times New Roman" w:hAnsi="Times New Roman" w:cs="Times New Roman"/>
          <w:noProof/>
          <w:lang w:eastAsia="fr-FR"/>
        </w:rPr>
        <w:drawing>
          <wp:inline distT="0" distB="0" distL="0" distR="0" wp14:anchorId="4C241713" wp14:editId="3A0F7E26">
            <wp:extent cx="5756910" cy="3842385"/>
            <wp:effectExtent l="0" t="0" r="0" b="5715"/>
            <wp:docPr id="3" name="Image 3" descr="La production minière mondiale de cuivre en bais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 production minière mondiale de cuivre en baiss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3842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4120">
        <w:rPr>
          <w:rFonts w:ascii="Times New Roman" w:eastAsia="Times New Roman" w:hAnsi="Times New Roman" w:cs="Times New Roman"/>
          <w:lang w:eastAsia="fr-FR"/>
        </w:rPr>
        <w:fldChar w:fldCharType="end"/>
      </w:r>
      <w:r w:rsidRPr="00234120">
        <w:rPr>
          <w:rFonts w:ascii="Arial" w:eastAsia="Times New Roman" w:hAnsi="Arial" w:cs="Arial"/>
          <w:color w:val="000000"/>
          <w:sz w:val="21"/>
          <w:szCs w:val="21"/>
          <w:lang w:eastAsia="fr-FR"/>
        </w:rPr>
        <w:t xml:space="preserve"> </w:t>
      </w:r>
    </w:p>
    <w:p w14:paraId="5AD6DEFD" w14:textId="77777777" w:rsidR="00234120" w:rsidRPr="00234120" w:rsidRDefault="00234120" w:rsidP="0023412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30"/>
          <w:szCs w:val="30"/>
          <w:lang w:eastAsia="fr-FR"/>
        </w:rPr>
      </w:pPr>
      <w:r w:rsidRPr="00234120">
        <w:rPr>
          <w:rFonts w:ascii="Arial" w:eastAsia="Times New Roman" w:hAnsi="Arial" w:cs="Arial"/>
          <w:color w:val="000000"/>
          <w:sz w:val="30"/>
          <w:szCs w:val="30"/>
          <w:lang w:eastAsia="fr-FR"/>
        </w:rPr>
        <w:t xml:space="preserve">La baisse de la production minière mondiale de cuivre est estimée à 1 % selon l’International </w:t>
      </w:r>
      <w:proofErr w:type="spellStart"/>
      <w:r w:rsidRPr="00234120">
        <w:rPr>
          <w:rFonts w:ascii="Arial" w:eastAsia="Times New Roman" w:hAnsi="Arial" w:cs="Arial"/>
          <w:color w:val="000000"/>
          <w:sz w:val="30"/>
          <w:szCs w:val="30"/>
          <w:lang w:eastAsia="fr-FR"/>
        </w:rPr>
        <w:t>copper</w:t>
      </w:r>
      <w:proofErr w:type="spellEnd"/>
      <w:r w:rsidRPr="00234120">
        <w:rPr>
          <w:rFonts w:ascii="Arial" w:eastAsia="Times New Roman" w:hAnsi="Arial" w:cs="Arial"/>
          <w:color w:val="000000"/>
          <w:sz w:val="30"/>
          <w:szCs w:val="30"/>
          <w:lang w:eastAsia="fr-FR"/>
        </w:rPr>
        <w:t xml:space="preserve"> </w:t>
      </w:r>
      <w:proofErr w:type="spellStart"/>
      <w:r w:rsidRPr="00234120">
        <w:rPr>
          <w:rFonts w:ascii="Arial" w:eastAsia="Times New Roman" w:hAnsi="Arial" w:cs="Arial"/>
          <w:color w:val="000000"/>
          <w:sz w:val="30"/>
          <w:szCs w:val="30"/>
          <w:lang w:eastAsia="fr-FR"/>
        </w:rPr>
        <w:t>study</w:t>
      </w:r>
      <w:proofErr w:type="spellEnd"/>
      <w:r w:rsidRPr="00234120">
        <w:rPr>
          <w:rFonts w:ascii="Arial" w:eastAsia="Times New Roman" w:hAnsi="Arial" w:cs="Arial"/>
          <w:color w:val="000000"/>
          <w:sz w:val="30"/>
          <w:szCs w:val="30"/>
          <w:lang w:eastAsia="fr-FR"/>
        </w:rPr>
        <w:t xml:space="preserve"> group (ICSG) au premier semestre 2020, principalement en raison des confinements liés au Covid-19.</w:t>
      </w:r>
    </w:p>
    <w:p w14:paraId="003574B1" w14:textId="77777777" w:rsidR="00234120" w:rsidRPr="00234120" w:rsidRDefault="00234120" w:rsidP="0023412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30"/>
          <w:szCs w:val="30"/>
          <w:lang w:eastAsia="fr-FR"/>
        </w:rPr>
      </w:pPr>
      <w:r w:rsidRPr="00234120">
        <w:rPr>
          <w:rFonts w:ascii="Arial" w:eastAsia="Times New Roman" w:hAnsi="Arial" w:cs="Arial"/>
          <w:color w:val="000000"/>
          <w:sz w:val="30"/>
          <w:szCs w:val="30"/>
          <w:lang w:eastAsia="fr-FR"/>
        </w:rPr>
        <w:t>Les tonnages mondiaux de cuivre raffiné, en revanche, sont en hausse de 1 % sur le premier semestre, avec une nette différence entre le cuivre raffiné à partir de minerai (extrait avant la pandémie), en hausse de 2,3 %, et la production secondaire (recyclage), qui baisse de 5,2 % à cause du ralentissement de la collecte.</w:t>
      </w:r>
    </w:p>
    <w:p w14:paraId="1DCA698B" w14:textId="77777777" w:rsidR="00234120" w:rsidRPr="00234120" w:rsidRDefault="00234120" w:rsidP="0023412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30"/>
          <w:szCs w:val="30"/>
          <w:lang w:eastAsia="fr-FR"/>
        </w:rPr>
      </w:pPr>
      <w:r w:rsidRPr="00234120">
        <w:rPr>
          <w:rFonts w:ascii="Arial" w:eastAsia="Times New Roman" w:hAnsi="Arial" w:cs="Arial"/>
          <w:color w:val="000000"/>
          <w:sz w:val="30"/>
          <w:szCs w:val="30"/>
          <w:lang w:eastAsia="fr-FR"/>
        </w:rPr>
        <w:t>Avec la reprise de l’activité industrielle, les stocks sont en baisse et le déficit apparent entre offre et demande serait de 235 000 tonnes. Résultat, la tonne de cuivre a atteint son cours le plus élevé sur une période de deux ans, à plus de 6 800 dollars au LME.</w:t>
      </w:r>
    </w:p>
    <w:p w14:paraId="30802E49" w14:textId="77777777" w:rsidR="003C77B2" w:rsidRDefault="003C77B2"/>
    <w:sectPr w:rsidR="003C77B2" w:rsidSect="000F156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735CE"/>
    <w:multiLevelType w:val="multilevel"/>
    <w:tmpl w:val="D3EA6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0A6589"/>
    <w:multiLevelType w:val="multilevel"/>
    <w:tmpl w:val="2D3A8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120"/>
    <w:rsid w:val="000F156F"/>
    <w:rsid w:val="00234120"/>
    <w:rsid w:val="003C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374B9AD"/>
  <w15:chartTrackingRefBased/>
  <w15:docId w15:val="{582F1313-8B3A-7B4E-8C8D-6649E63A7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234120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23412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34120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234120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234120"/>
    <w:rPr>
      <w:color w:val="0000FF"/>
      <w:u w:val="single"/>
    </w:rPr>
  </w:style>
  <w:style w:type="character" w:customStyle="1" w:styleId="tagart">
    <w:name w:val="tagart"/>
    <w:basedOn w:val="Policepardfaut"/>
    <w:rsid w:val="00234120"/>
  </w:style>
  <w:style w:type="paragraph" w:customStyle="1" w:styleId="datetime">
    <w:name w:val="datetime"/>
    <w:basedOn w:val="Normal"/>
    <w:rsid w:val="0023412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customStyle="1" w:styleId="tagtype3">
    <w:name w:val="tagtype3"/>
    <w:basedOn w:val="Policepardfaut"/>
    <w:rsid w:val="00234120"/>
  </w:style>
  <w:style w:type="character" w:customStyle="1" w:styleId="copyrightimage">
    <w:name w:val="copyrightimage"/>
    <w:basedOn w:val="Policepardfaut"/>
    <w:rsid w:val="00234120"/>
  </w:style>
  <w:style w:type="paragraph" w:customStyle="1" w:styleId="titrebloc">
    <w:name w:val="titrebloc"/>
    <w:basedOn w:val="Normal"/>
    <w:rsid w:val="0023412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customStyle="1" w:styleId="btn-twitter">
    <w:name w:val="btn-twitter"/>
    <w:basedOn w:val="Normal"/>
    <w:rsid w:val="0023412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customStyle="1" w:styleId="txtsocialbar">
    <w:name w:val="txtsocialbar"/>
    <w:basedOn w:val="Policepardfaut"/>
    <w:rsid w:val="00234120"/>
  </w:style>
  <w:style w:type="paragraph" w:customStyle="1" w:styleId="btn-facebook">
    <w:name w:val="btn-facebook"/>
    <w:basedOn w:val="Normal"/>
    <w:rsid w:val="0023412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customStyle="1" w:styleId="btn-linkedin">
    <w:name w:val="btn-linkedin"/>
    <w:basedOn w:val="Normal"/>
    <w:rsid w:val="0023412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customStyle="1" w:styleId="btn-flipboard">
    <w:name w:val="btn-flipboard"/>
    <w:basedOn w:val="Normal"/>
    <w:rsid w:val="0023412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customStyle="1" w:styleId="btn-email">
    <w:name w:val="btn-email"/>
    <w:basedOn w:val="Normal"/>
    <w:rsid w:val="0023412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23412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32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99794">
          <w:marLeft w:val="0"/>
          <w:marRight w:val="45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17489">
              <w:marLeft w:val="0"/>
              <w:marRight w:val="0"/>
              <w:marTop w:val="0"/>
              <w:marBottom w:val="0"/>
              <w:divBdr>
                <w:top w:val="single" w:sz="48" w:space="0" w:color="BB0D2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04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9" w:color="ECECEC"/>
                    <w:bottom w:val="single" w:sz="6" w:space="26" w:color="ECECEC"/>
                    <w:right w:val="single" w:sz="6" w:space="9" w:color="ECECEC"/>
                  </w:divBdr>
                </w:div>
              </w:divsChild>
            </w:div>
          </w:divsChild>
        </w:div>
        <w:div w:id="228535955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849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Sebastien Klinck</dc:creator>
  <cp:keywords/>
  <dc:description/>
  <cp:lastModifiedBy>Sebastien Klinck</cp:lastModifiedBy>
  <cp:revision>1</cp:revision>
  <dcterms:created xsi:type="dcterms:W3CDTF">2020-10-21T05:58:00Z</dcterms:created>
  <dcterms:modified xsi:type="dcterms:W3CDTF">2020-10-21T05:59:00Z</dcterms:modified>
</cp:coreProperties>
</file>